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9054.xml.htm"/>
      <w:bookmarkStart w:id="1" w:name="kswkform4_17805190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Herren Richard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2900 UNIVERSITY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AMES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WORKIVA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4,947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pursuant to the Workiva Inc. 2014 Equity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Brandon E. Ziegler as attorney-in-fact for Richard Scott Herren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0472" TargetMode="External"/><Relationship Id="rId5" Type="http://schemas.openxmlformats.org/officeDocument/2006/relationships/hyperlink" Target="http://www.sec.gov/cgi-bin/browse-edgar?action=getcompany&amp;CIK=0001445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3136</Characters>
  <CharactersWithSpaces>3655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