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0001013631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WORKIVA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001-36773</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1"/>
          <w:szCs w:val="21"/>
          <w:color w:val="auto"/>
        </w:rPr>
        <w:t>2900 UNIVERSITY BLVD.</w:t>
      </w:r>
    </w:p>
    <w:p>
      <w:pPr>
        <w:spacing w:after="0" w:line="16"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AMES</w:t>
      </w:r>
    </w:p>
    <w:p>
      <w:pPr>
        <w:ind w:left="2"/>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50010</w:t>
      </w:r>
    </w:p>
    <w:p>
      <w:pPr>
        <w:spacing w:after="0" w:line="20" w:lineRule="exact"/>
        <w:rPr>
          <w:sz w:val="24"/>
          <w:szCs w:val="24"/>
          <w:color w:val="auto"/>
        </w:rPr>
      </w:pPr>
    </w:p>
    <w:p>
      <w:pPr>
        <w:ind w:left="522" w:hanging="522"/>
        <w:spacing w:after="0"/>
        <w:tabs>
          <w:tab w:leader="none" w:pos="52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275-3125</w:t>
      </w:r>
    </w:p>
    <w:p>
      <w:pPr>
        <w:spacing w:after="0" w:line="44" w:lineRule="exact"/>
        <w:rPr>
          <w:rFonts w:ascii="Times New Roman" w:cs="Times New Roman" w:eastAsia="Times New Roman" w:hAnsi="Times New Roman"/>
          <w:sz w:val="22"/>
          <w:szCs w:val="22"/>
          <w:color w:val="auto"/>
        </w:rPr>
      </w:pPr>
    </w:p>
    <w:p>
      <w:pPr>
        <w:ind w:left="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MATTHEW RIZAI</w:t>
      </w:r>
    </w:p>
    <w:p>
      <w:pPr>
        <w:spacing w:after="0" w:line="44" w:lineRule="exact"/>
        <w:rPr>
          <w:sz w:val="24"/>
          <w:szCs w:val="24"/>
          <w:color w:val="auto"/>
        </w:rPr>
      </w:pPr>
    </w:p>
    <w:p>
      <w:pPr>
        <w:sectPr>
          <w:pgSz w:w="11900" w:h="16838" w:orient="portrait"/>
          <w:cols w:equalWidth="0" w:num="2">
            <w:col w:w="7118" w:space="720"/>
            <w:col w:w="340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6047292.00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52549753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MATTHEW RIZAI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2900 University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06/17/2026 20204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986589.61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Ames  IA  50010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Matthew M Rizai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2026-07-01T16:24:05Z</dcterms:created>
  <dcterms:modified xsi:type="dcterms:W3CDTF">2026-07-01T16:24:05Z</dcterms:modified>
</cp:coreProperties>
</file>